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>ГОСУДАРСТВЕННОЕ УПРАВЛЕНИЕ ОБРАЗОВАНИЯ ПСКОВСКОЙ ОБЛАСТИ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 xml:space="preserve">ГОСУДАРСТВЕННОЕ БЮДЖЕТНОЕ ПРОФЕССИОНАЛЬНОЕ 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>ОБРАЗОВАТЕЛЬНОЕ УЧРЕЖДЕНИЕ ПСКОВСКОЙ ОБЛАСТИ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>«ВЕЛИКОЛУКСКИЙ ПОЛИТЕХНИЧЕСКИЙ КОЛЛЕДЖ»</w:t>
      </w:r>
    </w:p>
    <w:p w:rsidR="00185FD9" w:rsidRPr="00185FD9" w:rsidRDefault="00185FD9" w:rsidP="00185FD9">
      <w:pPr>
        <w:spacing w:after="0"/>
        <w:rPr>
          <w:rFonts w:ascii="Times New Roman" w:hAnsi="Times New Roman"/>
        </w:rPr>
      </w:pPr>
    </w:p>
    <w:p w:rsidR="00185FD9" w:rsidRPr="00185FD9" w:rsidRDefault="00185FD9" w:rsidP="00185FD9">
      <w:pPr>
        <w:spacing w:after="0"/>
        <w:rPr>
          <w:rFonts w:ascii="Times New Roman" w:hAnsi="Times New Roman"/>
        </w:rPr>
      </w:pPr>
    </w:p>
    <w:p w:rsidR="00185FD9" w:rsidRPr="00185FD9" w:rsidRDefault="00185FD9" w:rsidP="00185FD9">
      <w:pPr>
        <w:spacing w:after="0"/>
        <w:rPr>
          <w:rFonts w:ascii="Times New Roman" w:hAnsi="Times New Roman"/>
        </w:rPr>
      </w:pP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39"/>
        <w:gridCol w:w="4732"/>
      </w:tblGrid>
      <w:tr w:rsidR="00185FD9" w:rsidRPr="00185FD9" w:rsidTr="00D90B71"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 xml:space="preserve">РАССМОТРЕНО   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>на заседании ПЦК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 xml:space="preserve">Протокол № ________          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«____»_________________2016</w:t>
            </w:r>
            <w:r w:rsidRPr="00185FD9">
              <w:rPr>
                <w:rFonts w:ascii="Times New Roman" w:hAnsi="Times New Roman"/>
              </w:rPr>
              <w:t xml:space="preserve">         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jc w:val="right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>УТВЕРЖДАЮ</w:t>
            </w:r>
          </w:p>
          <w:p w:rsidR="00185FD9" w:rsidRPr="00185FD9" w:rsidRDefault="00185FD9" w:rsidP="00185FD9">
            <w:pPr>
              <w:spacing w:after="0"/>
              <w:jc w:val="right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 xml:space="preserve">зам. директора по </w:t>
            </w:r>
            <w:proofErr w:type="gramStart"/>
            <w:r w:rsidRPr="00185FD9">
              <w:rPr>
                <w:rFonts w:ascii="Times New Roman" w:hAnsi="Times New Roman"/>
              </w:rPr>
              <w:t>УПР</w:t>
            </w:r>
            <w:proofErr w:type="gramEnd"/>
          </w:p>
          <w:p w:rsidR="00185FD9" w:rsidRPr="00185FD9" w:rsidRDefault="00EF2E9F" w:rsidP="00185FD9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 В.А. Стулова</w:t>
            </w:r>
          </w:p>
          <w:p w:rsidR="00185FD9" w:rsidRPr="00185FD9" w:rsidRDefault="00185FD9" w:rsidP="00185FD9">
            <w:pPr>
              <w:spacing w:after="0"/>
              <w:jc w:val="right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>«___»__________201</w:t>
            </w:r>
            <w:r>
              <w:rPr>
                <w:rFonts w:ascii="Times New Roman" w:hAnsi="Times New Roman"/>
              </w:rPr>
              <w:t>6</w:t>
            </w:r>
          </w:p>
        </w:tc>
      </w:tr>
      <w:tr w:rsidR="00185FD9" w:rsidRPr="00185FD9" w:rsidTr="00D90B71"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6"/>
          <w:szCs w:val="36"/>
        </w:rPr>
      </w:pPr>
    </w:p>
    <w:p w:rsid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6"/>
          <w:szCs w:val="36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6"/>
          <w:szCs w:val="36"/>
        </w:rPr>
      </w:pPr>
      <w:r w:rsidRPr="00185FD9">
        <w:rPr>
          <w:rFonts w:ascii="Times New Roman" w:hAnsi="Times New Roman"/>
          <w:b/>
          <w:caps/>
          <w:sz w:val="36"/>
          <w:szCs w:val="36"/>
        </w:rPr>
        <w:t>рабочая ПРОГРАММа учебной ДИСЦИПЛИНЫ</w:t>
      </w:r>
    </w:p>
    <w:p w:rsid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23899" w:rsidRPr="00185FD9" w:rsidRDefault="00F23899" w:rsidP="00185FD9">
      <w:pPr>
        <w:widowControl w:val="0"/>
        <w:autoSpaceDE w:val="0"/>
        <w:autoSpaceDN w:val="0"/>
        <w:adjustRightInd w:val="0"/>
        <w:spacing w:after="0"/>
        <w:ind w:firstLine="540"/>
        <w:jc w:val="center"/>
        <w:outlineLvl w:val="2"/>
        <w:rPr>
          <w:rFonts w:ascii="Times New Roman" w:hAnsi="Times New Roman"/>
          <w:b/>
          <w:sz w:val="36"/>
          <w:szCs w:val="36"/>
        </w:rPr>
      </w:pPr>
      <w:r w:rsidRPr="00185FD9">
        <w:rPr>
          <w:rFonts w:ascii="Times New Roman" w:hAnsi="Times New Roman"/>
          <w:b/>
          <w:sz w:val="36"/>
          <w:szCs w:val="36"/>
        </w:rPr>
        <w:t>"Адаптивные информационные и коммуникационные технологии"</w:t>
      </w:r>
    </w:p>
    <w:p w:rsid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185FD9">
        <w:rPr>
          <w:rFonts w:ascii="Times New Roman" w:hAnsi="Times New Roman"/>
          <w:sz w:val="32"/>
          <w:szCs w:val="32"/>
        </w:rPr>
        <w:t>По образовательной программе профессионального обучения -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185FD9">
        <w:rPr>
          <w:rFonts w:ascii="Times New Roman" w:hAnsi="Times New Roman"/>
          <w:sz w:val="32"/>
          <w:szCs w:val="32"/>
        </w:rPr>
        <w:t xml:space="preserve">программе профессиональной подготовки 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185FD9">
        <w:rPr>
          <w:rFonts w:ascii="Times New Roman" w:hAnsi="Times New Roman"/>
          <w:sz w:val="32"/>
          <w:szCs w:val="32"/>
        </w:rPr>
        <w:t>по профессиям рабочих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85FD9">
        <w:rPr>
          <w:rFonts w:ascii="Times New Roman" w:hAnsi="Times New Roman"/>
          <w:b/>
          <w:sz w:val="32"/>
          <w:szCs w:val="32"/>
        </w:rPr>
        <w:t>13450 Маляр строительный,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85FD9">
        <w:rPr>
          <w:rFonts w:ascii="Times New Roman" w:hAnsi="Times New Roman"/>
          <w:b/>
          <w:sz w:val="32"/>
          <w:szCs w:val="32"/>
        </w:rPr>
        <w:t xml:space="preserve">19727 Штукатур    </w:t>
      </w: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185FD9" w:rsidRPr="00A20A8B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FD9" w:rsidRPr="00A20A8B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Для обучения лиц с ограниченными возможностями здоровья</w:t>
      </w:r>
    </w:p>
    <w:p w:rsidR="00185FD9" w:rsidRDefault="00185FD9" w:rsidP="00F23899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P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2016</w:t>
      </w:r>
      <w:r w:rsidRPr="00045992">
        <w:rPr>
          <w:b/>
          <w:spacing w:val="-2"/>
        </w:rPr>
        <w:t xml:space="preserve"> г.</w:t>
      </w:r>
    </w:p>
    <w:p w:rsidR="00F23899" w:rsidRDefault="00F23899">
      <w:r>
        <w:br w:type="page"/>
      </w:r>
    </w:p>
    <w:p w:rsidR="00185FD9" w:rsidRPr="00185FD9" w:rsidRDefault="00185FD9" w:rsidP="00185F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Pr="00185FD9">
        <w:rPr>
          <w:rFonts w:ascii="Times New Roman" w:hAnsi="Times New Roman"/>
          <w:caps/>
          <w:sz w:val="28"/>
          <w:szCs w:val="28"/>
        </w:rPr>
        <w:t xml:space="preserve"> </w:t>
      </w:r>
      <w:r w:rsidRPr="00185FD9">
        <w:rPr>
          <w:rFonts w:ascii="Times New Roman" w:hAnsi="Times New Roman"/>
          <w:sz w:val="28"/>
          <w:szCs w:val="28"/>
        </w:rPr>
        <w:t xml:space="preserve">разработана на основе </w:t>
      </w:r>
    </w:p>
    <w:p w:rsidR="00185FD9" w:rsidRPr="00185FD9" w:rsidRDefault="00185FD9" w:rsidP="00185FD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Письма </w:t>
      </w:r>
      <w:proofErr w:type="spellStart"/>
      <w:r w:rsidRPr="00185FD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России от 22.04.2015 N 06-443 "О направлении Методических рекомендаций" 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</w:t>
      </w:r>
      <w:proofErr w:type="spellStart"/>
      <w:r w:rsidRPr="00185FD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России 20.04.2015 N 06-830вн)</w:t>
      </w:r>
    </w:p>
    <w:p w:rsidR="00185FD9" w:rsidRPr="00185FD9" w:rsidRDefault="00185FD9" w:rsidP="00185FD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(далее - ФГОС) среднего профессионального образования (далее </w:t>
      </w:r>
      <w:proofErr w:type="gramStart"/>
      <w:r w:rsidRPr="00185FD9">
        <w:rPr>
          <w:rFonts w:ascii="Times New Roman" w:hAnsi="Times New Roman"/>
          <w:sz w:val="28"/>
          <w:szCs w:val="28"/>
        </w:rPr>
        <w:t>–С</w:t>
      </w:r>
      <w:proofErr w:type="gramEnd"/>
      <w:r w:rsidRPr="00185FD9">
        <w:rPr>
          <w:rFonts w:ascii="Times New Roman" w:hAnsi="Times New Roman"/>
          <w:sz w:val="28"/>
          <w:szCs w:val="28"/>
        </w:rPr>
        <w:t>ПО) по профессии</w:t>
      </w:r>
      <w:r w:rsidRPr="00185FD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85FD9">
        <w:rPr>
          <w:rFonts w:ascii="Times New Roman" w:hAnsi="Times New Roman"/>
          <w:b/>
          <w:sz w:val="28"/>
          <w:szCs w:val="28"/>
        </w:rPr>
        <w:t>08.01.08 Мастер отделочных строительных работ</w:t>
      </w:r>
      <w:r w:rsidRPr="00185FD9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 № 746 от 2 августа 2013 года, зарегистрированного Министерством юстиции (рег. № 29634 от 20 августа  2013 года);</w:t>
      </w:r>
    </w:p>
    <w:p w:rsidR="00185FD9" w:rsidRPr="00185FD9" w:rsidRDefault="00185FD9" w:rsidP="00185FD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 </w:t>
      </w:r>
      <w:r w:rsidRPr="00185FD9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Псковская область, г. Великие Луки.</w:t>
      </w: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.</w:t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</w:p>
    <w:p w:rsidR="00185FD9" w:rsidRPr="00185FD9" w:rsidRDefault="00185FD9" w:rsidP="00185FD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185FD9" w:rsidRPr="00185FD9" w:rsidRDefault="00185FD9" w:rsidP="00185FD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>Разработчики:</w:t>
      </w:r>
    </w:p>
    <w:p w:rsidR="00185FD9" w:rsidRPr="00BF41FC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Матвеева Татьяна Михайловна</w:t>
      </w:r>
      <w:r w:rsidRPr="00185FD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заместитель директора по УР, </w:t>
      </w:r>
      <w:r w:rsidRPr="00185FD9">
        <w:rPr>
          <w:rFonts w:ascii="Times New Roman" w:hAnsi="Times New Roman"/>
          <w:sz w:val="28"/>
          <w:szCs w:val="28"/>
        </w:rPr>
        <w:t>преподаватель ГБПОУ ВПК</w:t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BF41FC">
        <w:rPr>
          <w:sz w:val="28"/>
          <w:szCs w:val="28"/>
        </w:rPr>
        <w:tab/>
      </w:r>
      <w:r w:rsidRPr="00BF41FC">
        <w:rPr>
          <w:sz w:val="28"/>
          <w:szCs w:val="28"/>
        </w:rPr>
        <w:tab/>
      </w:r>
    </w:p>
    <w:p w:rsidR="00185FD9" w:rsidRPr="00045992" w:rsidRDefault="00185FD9" w:rsidP="00185FD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85FD9" w:rsidRDefault="00185FD9" w:rsidP="00F23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85FD9" w:rsidRDefault="00185FD9" w:rsidP="00185FD9">
      <w:pPr>
        <w:rPr>
          <w:lang w:eastAsia="ru-RU"/>
        </w:rPr>
      </w:pPr>
    </w:p>
    <w:p w:rsidR="00185FD9" w:rsidRDefault="00185FD9" w:rsidP="00185FD9">
      <w:pPr>
        <w:rPr>
          <w:lang w:eastAsia="ru-RU"/>
        </w:rPr>
      </w:pPr>
    </w:p>
    <w:p w:rsidR="00185FD9" w:rsidRDefault="00185FD9" w:rsidP="00185FD9">
      <w:pPr>
        <w:rPr>
          <w:lang w:eastAsia="ru-RU"/>
        </w:rPr>
      </w:pPr>
    </w:p>
    <w:p w:rsidR="00185FD9" w:rsidRPr="00185FD9" w:rsidRDefault="00185FD9" w:rsidP="00185FD9">
      <w:pPr>
        <w:rPr>
          <w:lang w:eastAsia="ru-RU"/>
        </w:rPr>
      </w:pPr>
    </w:p>
    <w:p w:rsidR="00F23899" w:rsidRPr="00A20A8B" w:rsidRDefault="00F23899" w:rsidP="00F23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F23899" w:rsidRPr="00A20A8B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A20A8B">
              <w:rPr>
                <w:rFonts w:eastAsia="Times New Roman"/>
                <w:sz w:val="28"/>
                <w:szCs w:val="28"/>
              </w:rPr>
              <w:t>стр.</w:t>
            </w:r>
          </w:p>
        </w:tc>
      </w:tr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F23899" w:rsidRPr="00A20A8B" w:rsidRDefault="00F23899" w:rsidP="008037C0">
            <w:pPr>
              <w:rPr>
                <w:rFonts w:eastAsia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F23899" w:rsidRPr="00A20A8B" w:rsidRDefault="00F23899" w:rsidP="008037C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23899" w:rsidRPr="00A20A8B" w:rsidTr="008037C0">
        <w:trPr>
          <w:trHeight w:val="670"/>
        </w:trPr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F23899" w:rsidRPr="00A20A8B" w:rsidRDefault="00F23899" w:rsidP="008037C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23899" w:rsidRPr="00A20A8B" w:rsidRDefault="00F23899" w:rsidP="008037C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185FD9" w:rsidRDefault="00185FD9">
      <w:pPr>
        <w:spacing w:after="0"/>
      </w:pPr>
      <w:r>
        <w:br w:type="page"/>
      </w:r>
    </w:p>
    <w:p w:rsidR="00237376" w:rsidRDefault="00237376"/>
    <w:p w:rsidR="00F23899" w:rsidRPr="000C53F3" w:rsidRDefault="00F23899" w:rsidP="00F23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0C53F3">
        <w:rPr>
          <w:rFonts w:ascii="Times New Roman" w:eastAsia="Times New Roman" w:hAnsi="Times New Roman"/>
          <w:b/>
          <w:caps/>
          <w:sz w:val="24"/>
          <w:szCs w:val="24"/>
        </w:rPr>
        <w:t>1. паспорт ПРОГРАММЫ УЧЕБНОЙ ДИСЦИПЛИНЫ</w:t>
      </w:r>
    </w:p>
    <w:p w:rsidR="00F23899" w:rsidRPr="000C53F3" w:rsidRDefault="00F23899" w:rsidP="00CD3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аДАПТИВНЫЕ ИНФОРМАЦИОННЫЕ И КОММУНИКАЦИОННЫЕ ТЕХНОЛОГИИ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23899" w:rsidRPr="00185FD9" w:rsidRDefault="00F23899" w:rsidP="00185FD9">
      <w:pPr>
        <w:pStyle w:val="a3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85FD9">
        <w:rPr>
          <w:rFonts w:ascii="Times New Roman" w:eastAsia="Times New Roman" w:hAnsi="Times New Roman"/>
          <w:b/>
          <w:sz w:val="28"/>
          <w:szCs w:val="28"/>
        </w:rPr>
        <w:t>Область применения программы</w:t>
      </w:r>
    </w:p>
    <w:p w:rsidR="00185FD9" w:rsidRPr="00185FD9" w:rsidRDefault="00185FD9" w:rsidP="00185FD9">
      <w:pPr>
        <w:pStyle w:val="a3"/>
        <w:widowControl w:val="0"/>
        <w:autoSpaceDE w:val="0"/>
        <w:autoSpaceDN w:val="0"/>
        <w:adjustRightInd w:val="0"/>
        <w:spacing w:line="24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185FD9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образовательной программы профессионального обучения </w:t>
      </w:r>
      <w:proofErr w:type="gramStart"/>
      <w:r w:rsidRPr="00185FD9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Pr="00185FD9">
        <w:rPr>
          <w:rFonts w:ascii="Times New Roman" w:hAnsi="Times New Roman" w:cs="Times New Roman"/>
          <w:sz w:val="28"/>
          <w:szCs w:val="28"/>
        </w:rPr>
        <w:t xml:space="preserve">даптационной программы профессиональной подготовки  для обучения лиц с ограниченными возможностями здоровья  в соответствии с Приказом </w:t>
      </w:r>
      <w:proofErr w:type="spellStart"/>
      <w:r w:rsidRPr="00185FD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85FD9">
        <w:rPr>
          <w:rFonts w:ascii="Times New Roman" w:hAnsi="Times New Roman" w:cs="Times New Roman"/>
          <w:sz w:val="28"/>
          <w:szCs w:val="28"/>
        </w:rPr>
        <w:t xml:space="preserve"> России от 02.07.2013 N 513 "Об утверждении Перечня профессий рабочих, должностей служащих, по которым осуществляется профессиональное обучение" (Зарегистрировано в Минюсте России 08.08.2013 N 29322) и ФГОС по профессии  </w:t>
      </w:r>
      <w:r w:rsidRPr="00185FD9">
        <w:rPr>
          <w:rFonts w:ascii="Times New Roman" w:hAnsi="Times New Roman" w:cs="Times New Roman"/>
          <w:b/>
          <w:sz w:val="28"/>
          <w:szCs w:val="28"/>
        </w:rPr>
        <w:t>08.01.08 Мастер отделочных строительных работ</w:t>
      </w:r>
      <w:r w:rsidRPr="00185F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Pr="00185FD9">
        <w:rPr>
          <w:rFonts w:ascii="Times New Roman" w:hAnsi="Times New Roman" w:cs="Times New Roman"/>
          <w:sz w:val="28"/>
          <w:szCs w:val="28"/>
        </w:rPr>
        <w:t xml:space="preserve"> входящей  в состав укрупненной группы специальностей </w:t>
      </w:r>
      <w:r w:rsidRPr="00185FD9">
        <w:rPr>
          <w:rFonts w:ascii="Times New Roman" w:hAnsi="Times New Roman" w:cs="Times New Roman"/>
          <w:b/>
          <w:sz w:val="28"/>
          <w:szCs w:val="28"/>
        </w:rPr>
        <w:t>08.00.00</w:t>
      </w:r>
      <w:r w:rsidRPr="00185FD9">
        <w:rPr>
          <w:rFonts w:ascii="Times New Roman" w:hAnsi="Times New Roman" w:cs="Times New Roman"/>
          <w:sz w:val="28"/>
          <w:szCs w:val="28"/>
        </w:rPr>
        <w:t xml:space="preserve"> </w:t>
      </w:r>
      <w:r w:rsidRPr="00185FD9">
        <w:rPr>
          <w:rFonts w:ascii="Times New Roman" w:hAnsi="Times New Roman" w:cs="Times New Roman"/>
          <w:b/>
          <w:sz w:val="28"/>
          <w:szCs w:val="28"/>
        </w:rPr>
        <w:t>Техника и технологии строительства.</w:t>
      </w:r>
    </w:p>
    <w:p w:rsidR="00185FD9" w:rsidRPr="00185FD9" w:rsidRDefault="00185FD9" w:rsidP="00185F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185FD9" w:rsidRPr="00185FD9" w:rsidRDefault="00185FD9" w:rsidP="00185FD9">
      <w:pPr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 xml:space="preserve">Квалификации 13450 Маляр строительный, 19727 Штукатур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рабочих)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 xml:space="preserve">1.2. Место учебной дисциплины в структуре основной образовательной программе: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</w:rPr>
      </w:pPr>
      <w:r w:rsidRPr="00185FD9">
        <w:rPr>
          <w:rFonts w:ascii="Times New Roman" w:hAnsi="Times New Roman"/>
          <w:sz w:val="28"/>
          <w:szCs w:val="28"/>
        </w:rPr>
        <w:t>дисциплина входит в состав адаптационного цикла.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 xml:space="preserve">В результате освоения дисциплины </w:t>
      </w:r>
      <w:proofErr w:type="gramStart"/>
      <w:r w:rsidRPr="00185FD9">
        <w:rPr>
          <w:rFonts w:ascii="Times New Roman" w:eastAsia="Times New Roman" w:hAnsi="Times New Roman"/>
          <w:sz w:val="28"/>
          <w:szCs w:val="28"/>
        </w:rPr>
        <w:t>обучающийся</w:t>
      </w:r>
      <w:proofErr w:type="gramEnd"/>
      <w:r w:rsidRPr="00185FD9">
        <w:rPr>
          <w:rFonts w:ascii="Times New Roman" w:eastAsia="Times New Roman" w:hAnsi="Times New Roman"/>
          <w:sz w:val="28"/>
          <w:szCs w:val="28"/>
        </w:rPr>
        <w:t xml:space="preserve"> должен:</w:t>
      </w:r>
    </w:p>
    <w:p w:rsidR="00F23899" w:rsidRPr="00185FD9" w:rsidRDefault="00F23899" w:rsidP="00F238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>уметь</w:t>
      </w:r>
      <w:r w:rsidRPr="00185FD9">
        <w:rPr>
          <w:rFonts w:ascii="Times New Roman" w:hAnsi="Times New Roman"/>
          <w:b/>
          <w:bCs/>
          <w:sz w:val="28"/>
          <w:szCs w:val="28"/>
        </w:rPr>
        <w:t>: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работать с программными средствами универсального назначения, соответствующими современным требованиям;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использовать индивидуальные слуховые аппараты и </w:t>
      </w:r>
      <w:r w:rsidRPr="00185FD9">
        <w:rPr>
          <w:rFonts w:ascii="Times New Roman" w:hAnsi="Times New Roman"/>
          <w:sz w:val="28"/>
          <w:szCs w:val="28"/>
        </w:rPr>
        <w:lastRenderedPageBreak/>
        <w:t>звукоусиливающую аппаратуру (студенты с нарушениями слуха);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использовать </w:t>
      </w:r>
      <w:proofErr w:type="spellStart"/>
      <w:r w:rsidRPr="00185FD9">
        <w:rPr>
          <w:rFonts w:ascii="Times New Roman" w:hAnsi="Times New Roman"/>
          <w:sz w:val="28"/>
          <w:szCs w:val="28"/>
        </w:rPr>
        <w:t>брайлевскую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технику, </w:t>
      </w:r>
      <w:proofErr w:type="spellStart"/>
      <w:r w:rsidRPr="00185FD9">
        <w:rPr>
          <w:rFonts w:ascii="Times New Roman" w:hAnsi="Times New Roman"/>
          <w:sz w:val="28"/>
          <w:szCs w:val="28"/>
        </w:rPr>
        <w:t>видеоувеличители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, программы синтезаторы речи, программы </w:t>
      </w:r>
      <w:proofErr w:type="spellStart"/>
      <w:r w:rsidRPr="00185FD9">
        <w:rPr>
          <w:rFonts w:ascii="Times New Roman" w:hAnsi="Times New Roman"/>
          <w:sz w:val="28"/>
          <w:szCs w:val="28"/>
        </w:rPr>
        <w:t>невизуального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доступа к информации (студенты с нарушениями зрения);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адаптированную компьютерную технику, альтернативные устройства ввода информации, специальное программное обеспечение (студенты с нарушениями опорно-двигательного аппарата);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осуществлять выбор способа представления информации в соответствии с учебными задачами;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иллюстрировать учебные работы с использованием средств информационных технологий;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альтернативные средства коммуникации в учебной и будущей профессиональной деятельности;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пространства;</w:t>
      </w:r>
    </w:p>
    <w:p w:rsidR="00CD3246" w:rsidRPr="00185FD9" w:rsidRDefault="00CD3246" w:rsidP="00CD324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>знать</w:t>
      </w:r>
      <w:r w:rsidRPr="00185FD9">
        <w:rPr>
          <w:rFonts w:ascii="Times New Roman" w:hAnsi="Times New Roman"/>
          <w:b/>
          <w:bCs/>
          <w:sz w:val="28"/>
          <w:szCs w:val="28"/>
        </w:rPr>
        <w:t>: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основы современных информационных технологий переработки и преобразования текстовой, табличной, графической и другой информации;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современное состояние уровня и направлений развития технических и программных средств универсального и специального назначения;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приемы использования </w:t>
      </w:r>
      <w:proofErr w:type="spellStart"/>
      <w:r w:rsidRPr="00185FD9">
        <w:rPr>
          <w:rFonts w:ascii="Times New Roman" w:hAnsi="Times New Roman"/>
          <w:sz w:val="28"/>
          <w:szCs w:val="28"/>
        </w:rPr>
        <w:t>сурдотехнических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средств реабилитации (студенты с нарушениями слуха);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приемы использования </w:t>
      </w:r>
      <w:proofErr w:type="spellStart"/>
      <w:r w:rsidRPr="00185FD9">
        <w:rPr>
          <w:rFonts w:ascii="Times New Roman" w:hAnsi="Times New Roman"/>
          <w:sz w:val="28"/>
          <w:szCs w:val="28"/>
        </w:rPr>
        <w:t>тифлотехнических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средств реабилитации (студенты с нарушениями зрения);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приемы использования компьютерной техники, оснащенной альтернативными устройствами ввода-вывода информации (студенты с нарушениями опорно-двигательного аппарата);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приемы поиска информации и преобразования ее в формат, наиболее подходящий для восприятия с учетом ограничений здоровья.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 xml:space="preserve">максимальной учебной нагрузки обучающегося </w:t>
      </w:r>
      <w:r w:rsidR="00CD3246" w:rsidRPr="00185FD9">
        <w:rPr>
          <w:rFonts w:ascii="Times New Roman" w:eastAsia="Times New Roman" w:hAnsi="Times New Roman"/>
          <w:sz w:val="28"/>
          <w:szCs w:val="28"/>
        </w:rPr>
        <w:t>44</w:t>
      </w:r>
      <w:r w:rsidRPr="00185FD9">
        <w:rPr>
          <w:rFonts w:ascii="Times New Roman" w:eastAsia="Times New Roman" w:hAnsi="Times New Roman"/>
          <w:sz w:val="28"/>
          <w:szCs w:val="28"/>
        </w:rPr>
        <w:t xml:space="preserve"> час</w:t>
      </w:r>
      <w:r w:rsidR="00CD3246" w:rsidRPr="00185FD9">
        <w:rPr>
          <w:rFonts w:ascii="Times New Roman" w:eastAsia="Times New Roman" w:hAnsi="Times New Roman"/>
          <w:sz w:val="28"/>
          <w:szCs w:val="28"/>
        </w:rPr>
        <w:t>а</w:t>
      </w:r>
      <w:r w:rsidRPr="00185FD9">
        <w:rPr>
          <w:rFonts w:ascii="Times New Roman" w:eastAsia="Times New Roman" w:hAnsi="Times New Roman"/>
          <w:sz w:val="28"/>
          <w:szCs w:val="28"/>
        </w:rPr>
        <w:t>, в том числе: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>обязательной аудиторной учебной нагрузки обучающегося _32_ часа;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 xml:space="preserve">самостоятельной работы </w:t>
      </w:r>
      <w:proofErr w:type="gramStart"/>
      <w:r w:rsidRPr="00185FD9">
        <w:rPr>
          <w:rFonts w:ascii="Times New Roman" w:eastAsia="Times New Roman" w:hAnsi="Times New Roman"/>
          <w:sz w:val="28"/>
          <w:szCs w:val="28"/>
        </w:rPr>
        <w:t>обучающегося</w:t>
      </w:r>
      <w:proofErr w:type="gramEnd"/>
      <w:r w:rsidR="00185FD9">
        <w:rPr>
          <w:rFonts w:ascii="Times New Roman" w:eastAsia="Times New Roman" w:hAnsi="Times New Roman"/>
          <w:sz w:val="28"/>
          <w:szCs w:val="28"/>
        </w:rPr>
        <w:t xml:space="preserve"> </w:t>
      </w:r>
      <w:r w:rsidR="00CD3246" w:rsidRPr="00185FD9">
        <w:rPr>
          <w:rFonts w:ascii="Times New Roman" w:eastAsia="Times New Roman" w:hAnsi="Times New Roman"/>
          <w:sz w:val="28"/>
          <w:szCs w:val="28"/>
        </w:rPr>
        <w:t>12</w:t>
      </w:r>
      <w:r w:rsidRPr="00185FD9">
        <w:rPr>
          <w:rFonts w:ascii="Times New Roman" w:eastAsia="Times New Roman" w:hAnsi="Times New Roman"/>
          <w:sz w:val="28"/>
          <w:szCs w:val="28"/>
        </w:rPr>
        <w:t xml:space="preserve"> часов.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CD3246" w:rsidRDefault="00CD3246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C53F3">
        <w:rPr>
          <w:rFonts w:ascii="Times New Roman" w:eastAsia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C53F3">
        <w:rPr>
          <w:rFonts w:ascii="Times New Roman" w:eastAsia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23899" w:rsidRPr="000C53F3" w:rsidTr="008037C0">
        <w:trPr>
          <w:trHeight w:val="460"/>
        </w:trPr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F23899" w:rsidRPr="000C53F3" w:rsidTr="008037C0">
        <w:trPr>
          <w:trHeight w:val="285"/>
        </w:trPr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="00CD32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CD3246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CD3246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3A4323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</w:tbl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  <w:sectPr w:rsidR="00F23899" w:rsidRPr="000C53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3246" w:rsidRDefault="00F23899" w:rsidP="00CD3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CD3246">
        <w:rPr>
          <w:rFonts w:ascii="Times New Roman" w:hAnsi="Times New Roman"/>
          <w:b/>
          <w:sz w:val="24"/>
        </w:rPr>
        <w:lastRenderedPageBreak/>
        <w:t>2.2. Тематический план и содержание учебной дисциплины</w:t>
      </w:r>
    </w:p>
    <w:p w:rsidR="00F23899" w:rsidRPr="00646BBB" w:rsidRDefault="00CD3246" w:rsidP="00646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аДАПТИВНЫЕ ИНФОРМАЦИОННЫЕ И КОММУНИКАЦИОННЫЕ ТЕХНОЛОГИИ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9818"/>
        <w:gridCol w:w="1793"/>
        <w:gridCol w:w="1561"/>
      </w:tblGrid>
      <w:tr w:rsidR="00F23899" w:rsidRPr="000C53F3" w:rsidTr="00CD3246">
        <w:trPr>
          <w:trHeight w:val="20"/>
        </w:trPr>
        <w:tc>
          <w:tcPr>
            <w:tcW w:w="2269" w:type="dxa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18" w:type="dxa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C53F3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  <w:proofErr w:type="gramEnd"/>
          </w:p>
        </w:tc>
        <w:tc>
          <w:tcPr>
            <w:tcW w:w="1793" w:type="dxa"/>
            <w:shd w:val="clear" w:color="auto" w:fill="auto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61" w:type="dxa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D3246" w:rsidRPr="00CD3246" w:rsidTr="00CD3246">
        <w:trPr>
          <w:trHeight w:val="20"/>
        </w:trPr>
        <w:tc>
          <w:tcPr>
            <w:tcW w:w="2269" w:type="dxa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818" w:type="dxa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1" w:type="dxa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D3246" w:rsidRPr="00CD3246" w:rsidTr="00CD3246">
        <w:trPr>
          <w:trHeight w:val="20"/>
        </w:trPr>
        <w:tc>
          <w:tcPr>
            <w:tcW w:w="2269" w:type="dxa"/>
            <w:vAlign w:val="center"/>
          </w:tcPr>
          <w:p w:rsidR="00CD3246" w:rsidRPr="00CD3246" w:rsidRDefault="0023737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37376">
              <w:rPr>
                <w:rFonts w:ascii="Times New Roman" w:hAnsi="Times New Roman"/>
                <w:sz w:val="24"/>
                <w:szCs w:val="28"/>
              </w:rPr>
              <w:t>1. Особенности информационных технологий для людей с ограниченными возможностями здоровья</w:t>
            </w:r>
          </w:p>
        </w:tc>
        <w:tc>
          <w:tcPr>
            <w:tcW w:w="9818" w:type="dxa"/>
          </w:tcPr>
          <w:p w:rsidR="00237376" w:rsidRPr="00237376" w:rsidRDefault="000F59D2" w:rsidP="002373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450F50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Информационные технологии и их свойства</w:t>
            </w:r>
            <w:r w:rsid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r w:rsidR="00237376" w:rsidRP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 xml:space="preserve">Программное и аппаратное обеспечение. Классификация </w:t>
            </w:r>
            <w:proofErr w:type="gramStart"/>
            <w:r w:rsidR="00237376" w:rsidRP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ПО</w:t>
            </w:r>
            <w:proofErr w:type="gramEnd"/>
            <w:r w:rsidR="00237376" w:rsidRP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. О</w:t>
            </w:r>
            <w:r w:rsid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перационные системы и оболочки.</w:t>
            </w:r>
          </w:p>
          <w:p w:rsidR="00237376" w:rsidRPr="00237376" w:rsidRDefault="00237376" w:rsidP="002373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Особенности информационных технологий для людей с огран</w:t>
            </w:r>
            <w:r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иченными возможностями здоровья.</w:t>
            </w:r>
          </w:p>
          <w:p w:rsidR="00CD3246" w:rsidRPr="00450F50" w:rsidRDefault="00CD3246" w:rsidP="002373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CD3246" w:rsidRPr="00CD3246" w:rsidRDefault="000F59D2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dxa"/>
            <w:vAlign w:val="center"/>
          </w:tcPr>
          <w:p w:rsidR="00CD3246" w:rsidRPr="00CD3246" w:rsidRDefault="000F59D2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,2</w:t>
            </w:r>
          </w:p>
        </w:tc>
      </w:tr>
      <w:tr w:rsidR="00237376" w:rsidRPr="00CD3246" w:rsidTr="00CD3246">
        <w:trPr>
          <w:trHeight w:val="20"/>
        </w:trPr>
        <w:tc>
          <w:tcPr>
            <w:tcW w:w="2269" w:type="dxa"/>
            <w:vAlign w:val="center"/>
          </w:tcPr>
          <w:p w:rsidR="00237376" w:rsidRPr="00CD3246" w:rsidRDefault="0023737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37376">
              <w:rPr>
                <w:rFonts w:ascii="Times New Roman" w:hAnsi="Times New Roman"/>
                <w:sz w:val="24"/>
                <w:szCs w:val="28"/>
              </w:rPr>
              <w:t xml:space="preserve">2. </w:t>
            </w:r>
            <w:proofErr w:type="spellStart"/>
            <w:r w:rsidRPr="00237376">
              <w:rPr>
                <w:rFonts w:ascii="Times New Roman" w:hAnsi="Times New Roman"/>
                <w:sz w:val="24"/>
                <w:szCs w:val="28"/>
              </w:rPr>
              <w:t>Тифлотехнические</w:t>
            </w:r>
            <w:proofErr w:type="spellEnd"/>
            <w:r w:rsidRPr="00237376">
              <w:rPr>
                <w:rFonts w:ascii="Times New Roman" w:hAnsi="Times New Roman"/>
                <w:sz w:val="24"/>
                <w:szCs w:val="28"/>
              </w:rPr>
              <w:t xml:space="preserve"> средства. </w:t>
            </w:r>
            <w:proofErr w:type="spellStart"/>
            <w:r w:rsidRPr="00237376">
              <w:rPr>
                <w:rFonts w:ascii="Times New Roman" w:hAnsi="Times New Roman"/>
                <w:sz w:val="24"/>
                <w:szCs w:val="28"/>
              </w:rPr>
              <w:t>Сурдотехнические</w:t>
            </w:r>
            <w:proofErr w:type="spellEnd"/>
            <w:r w:rsidRPr="00237376">
              <w:rPr>
                <w:rFonts w:ascii="Times New Roman" w:hAnsi="Times New Roman"/>
                <w:sz w:val="24"/>
                <w:szCs w:val="28"/>
              </w:rPr>
              <w:t xml:space="preserve"> средства.</w:t>
            </w:r>
          </w:p>
        </w:tc>
        <w:tc>
          <w:tcPr>
            <w:tcW w:w="9818" w:type="dxa"/>
          </w:tcPr>
          <w:p w:rsidR="00981D05" w:rsidRPr="00CD3246" w:rsidRDefault="00202F5E" w:rsidP="00981D05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Специальные возможности ОС, для пользователей с ограниченными возможностями.</w:t>
            </w:r>
            <w:r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proofErr w:type="spellStart"/>
            <w:r w:rsidR="00237376">
              <w:rPr>
                <w:rFonts w:ascii="Times New Roman" w:eastAsia="Times New Roman" w:hAnsi="Times New Roman"/>
                <w:bCs/>
                <w:sz w:val="24"/>
                <w:szCs w:val="24"/>
              </w:rPr>
              <w:t>Тифлотехнические</w:t>
            </w:r>
            <w:proofErr w:type="spellEnd"/>
            <w:r w:rsidR="002373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37376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средства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981D05">
              <w:rPr>
                <w:rFonts w:ascii="Times New Roman" w:hAnsi="Times New Roman"/>
                <w:sz w:val="24"/>
                <w:szCs w:val="28"/>
              </w:rPr>
              <w:t>и</w:t>
            </w:r>
            <w:proofErr w:type="gramEnd"/>
            <w:r w:rsidR="00981D05">
              <w:rPr>
                <w:rFonts w:ascii="Times New Roman" w:hAnsi="Times New Roman"/>
                <w:sz w:val="24"/>
                <w:szCs w:val="28"/>
              </w:rPr>
              <w:t>спользование</w:t>
            </w:r>
            <w:r w:rsidR="00981D05" w:rsidRPr="00CD3246">
              <w:rPr>
                <w:rFonts w:ascii="Times New Roman" w:hAnsi="Times New Roman"/>
                <w:sz w:val="24"/>
                <w:szCs w:val="28"/>
              </w:rPr>
              <w:t>сурдотехнических</w:t>
            </w:r>
            <w:proofErr w:type="spellEnd"/>
            <w:r w:rsidR="00981D05" w:rsidRPr="00CD3246">
              <w:rPr>
                <w:rFonts w:ascii="Times New Roman" w:hAnsi="Times New Roman"/>
                <w:sz w:val="24"/>
                <w:szCs w:val="28"/>
              </w:rPr>
              <w:t xml:space="preserve"> средств реабилитации (студенты с нарушениями слуха);</w:t>
            </w:r>
          </w:p>
          <w:p w:rsidR="00202F5E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Сурдотехнические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средства,</w:t>
            </w:r>
            <w:r w:rsidRPr="00CD3246">
              <w:rPr>
                <w:rFonts w:ascii="Times New Roman" w:hAnsi="Times New Roman"/>
                <w:sz w:val="24"/>
                <w:szCs w:val="28"/>
              </w:rPr>
              <w:t xml:space="preserve"> приемы использования </w:t>
            </w:r>
            <w:proofErr w:type="spellStart"/>
            <w:r w:rsidRPr="00CD3246">
              <w:rPr>
                <w:rFonts w:ascii="Times New Roman" w:hAnsi="Times New Roman"/>
                <w:sz w:val="24"/>
                <w:szCs w:val="28"/>
              </w:rPr>
              <w:t>тифлотехнических</w:t>
            </w:r>
            <w:proofErr w:type="spellEnd"/>
            <w:r w:rsidRPr="00CD3246">
              <w:rPr>
                <w:rFonts w:ascii="Times New Roman" w:hAnsi="Times New Roman"/>
                <w:sz w:val="24"/>
                <w:szCs w:val="28"/>
              </w:rPr>
              <w:t xml:space="preserve"> средств реабилитации (студенты с нарушениями зрения);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37376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237376" w:rsidRPr="00CD3246" w:rsidRDefault="0023737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,2</w:t>
            </w:r>
          </w:p>
        </w:tc>
      </w:tr>
      <w:tr w:rsidR="00202F5E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hAnsi="Times New Roman"/>
                <w:sz w:val="24"/>
                <w:szCs w:val="28"/>
              </w:rPr>
              <w:t>3. Адаптированная компьютерная техника.</w:t>
            </w:r>
          </w:p>
        </w:tc>
        <w:tc>
          <w:tcPr>
            <w:tcW w:w="9818" w:type="dxa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Адаптированная компьютерная техника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02F5E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,2</w:t>
            </w:r>
          </w:p>
        </w:tc>
      </w:tr>
      <w:tr w:rsidR="00202F5E" w:rsidRPr="00CD3246" w:rsidTr="00202F5E">
        <w:trPr>
          <w:trHeight w:val="20"/>
        </w:trPr>
        <w:tc>
          <w:tcPr>
            <w:tcW w:w="2269" w:type="dxa"/>
            <w:vMerge/>
            <w:vAlign w:val="center"/>
          </w:tcPr>
          <w:p w:rsidR="00202F5E" w:rsidRP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818" w:type="dxa"/>
            <w:shd w:val="clear" w:color="auto" w:fill="FBD4B4" w:themeFill="accent6" w:themeFillTint="66"/>
          </w:tcPr>
          <w:p w:rsidR="00202F5E" w:rsidRP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программными средствами универсального назначения, соответствующими современным требованиям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адап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тированной компьютерной техники.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устр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ой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ств вв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ода и вывода информации.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специального программного обеспечения для студентов с нарушениями опорн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о-двигательного аппарата.</w:t>
            </w:r>
          </w:p>
          <w:p w:rsid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Организация индивидуального информационного пространства</w:t>
            </w:r>
          </w:p>
        </w:tc>
        <w:tc>
          <w:tcPr>
            <w:tcW w:w="1793" w:type="dxa"/>
            <w:shd w:val="clear" w:color="auto" w:fill="FBD4B4" w:themeFill="accent6" w:themeFillTint="66"/>
            <w:vAlign w:val="center"/>
          </w:tcPr>
          <w:p w:rsid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1" w:type="dxa"/>
            <w:shd w:val="clear" w:color="auto" w:fill="FBD4B4" w:themeFill="accent6" w:themeFillTint="66"/>
            <w:vAlign w:val="center"/>
          </w:tcPr>
          <w:p w:rsid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00F5C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E00F5C" w:rsidRPr="00CD3246" w:rsidRDefault="00646BB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E00F5C"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. Технологии работы с информацией.</w:t>
            </w:r>
          </w:p>
        </w:tc>
        <w:tc>
          <w:tcPr>
            <w:tcW w:w="9818" w:type="dxa"/>
          </w:tcPr>
          <w:p w:rsidR="00E00F5C" w:rsidRPr="00E00F5C" w:rsidRDefault="00E00F5C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Знакомство с тек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стовым </w:t>
            </w:r>
            <w:r w:rsidR="00646BBB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процессором.</w:t>
            </w:r>
          </w:p>
          <w:p w:rsidR="00E00F5C" w:rsidRPr="00CD3246" w:rsidRDefault="00E00F5C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комство с табличным процессором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00F5C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61" w:type="dxa"/>
            <w:vAlign w:val="center"/>
          </w:tcPr>
          <w:p w:rsidR="00E00F5C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E00F5C" w:rsidRPr="00CD3246" w:rsidTr="00E00F5C">
        <w:trPr>
          <w:trHeight w:val="20"/>
        </w:trPr>
        <w:tc>
          <w:tcPr>
            <w:tcW w:w="2269" w:type="dxa"/>
            <w:vMerge/>
            <w:vAlign w:val="center"/>
          </w:tcPr>
          <w:p w:rsidR="00E00F5C" w:rsidRPr="00202F5E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18" w:type="dxa"/>
            <w:shd w:val="clear" w:color="auto" w:fill="FBD4B4" w:themeFill="accent6" w:themeFillTint="66"/>
          </w:tcPr>
          <w:p w:rsidR="00E00F5C" w:rsidRDefault="00E00F5C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E00F5C" w:rsidRPr="00E00F5C" w:rsidRDefault="00E00F5C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абота с текстовой информ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ацией. Создание документа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Word.Форматирование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документа.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стилей, мастеров и шаблонов.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здание таблиц и диаграмм в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Word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E00F5C" w:rsidRPr="00E00F5C" w:rsidRDefault="00E00F5C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табличной информацией. Создание таблиц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E00F5C" w:rsidRPr="00E00F5C" w:rsidRDefault="00E00F5C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Форматирование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таблиц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автозаполнение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ячеек.</w:t>
            </w:r>
          </w:p>
          <w:p w:rsidR="00E00F5C" w:rsidRPr="00E00F5C" w:rsidRDefault="00E00F5C" w:rsidP="00981D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комство с основами ввода формул</w:t>
            </w:r>
            <w:r w:rsidR="00981D05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93" w:type="dxa"/>
            <w:shd w:val="clear" w:color="auto" w:fill="FBD4B4" w:themeFill="accent6" w:themeFillTint="66"/>
            <w:vAlign w:val="center"/>
          </w:tcPr>
          <w:p w:rsidR="00E00F5C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561" w:type="dxa"/>
            <w:shd w:val="clear" w:color="auto" w:fill="FBD4B4" w:themeFill="accent6" w:themeFillTint="66"/>
            <w:vAlign w:val="center"/>
          </w:tcPr>
          <w:p w:rsidR="00E00F5C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02F5E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202F5E" w:rsidRPr="00CD3246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5</w:t>
            </w:r>
            <w:r w:rsid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202F5E"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Информационные и коммуникационные технологии как средства коммуникации</w:t>
            </w:r>
          </w:p>
        </w:tc>
        <w:tc>
          <w:tcPr>
            <w:tcW w:w="9818" w:type="dxa"/>
          </w:tcPr>
          <w:p w:rsidR="00202F5E" w:rsidRPr="00CD3246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Знакомство с техническими </w:t>
            </w:r>
            <w:r w:rsidR="00013C4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программными </w:t>
            </w: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средствами телекомму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никационных технологий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02F5E" w:rsidRPr="00CD3246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202F5E" w:rsidRPr="00CD3246" w:rsidTr="00202F5E">
        <w:trPr>
          <w:trHeight w:val="20"/>
        </w:trPr>
        <w:tc>
          <w:tcPr>
            <w:tcW w:w="2269" w:type="dxa"/>
            <w:vMerge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18" w:type="dxa"/>
            <w:shd w:val="clear" w:color="auto" w:fill="FBD4B4" w:themeFill="accent6" w:themeFillTint="66"/>
          </w:tcPr>
          <w:p w:rsid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Всемир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ная паутина. Поисковые системы.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Поиск информации и преобразование ее в формат, наиболее подходящий для восприятия,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 учетом ограничения здоровья.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Работа с браузером. Примеры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работы с интернет - библиотекой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Знакомство с организацией коллективной деятель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ности (видео и телеконференции)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Создание почтового ящика.</w:t>
            </w:r>
          </w:p>
        </w:tc>
        <w:tc>
          <w:tcPr>
            <w:tcW w:w="1793" w:type="dxa"/>
            <w:shd w:val="clear" w:color="auto" w:fill="FBD4B4" w:themeFill="accent6" w:themeFillTint="66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1" w:type="dxa"/>
            <w:shd w:val="clear" w:color="auto" w:fill="FBD4B4" w:themeFill="accent6" w:themeFillTint="66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D214B" w:rsidRPr="00CD3246" w:rsidTr="005D214B">
        <w:trPr>
          <w:trHeight w:val="20"/>
        </w:trPr>
        <w:tc>
          <w:tcPr>
            <w:tcW w:w="2269" w:type="dxa"/>
            <w:vAlign w:val="center"/>
          </w:tcPr>
          <w:p w:rsidR="005D214B" w:rsidRPr="00CD3246" w:rsidRDefault="00646BB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  <w:r w:rsidR="005D214B"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. Дистанционные образовательные технологии</w:t>
            </w:r>
          </w:p>
        </w:tc>
        <w:tc>
          <w:tcPr>
            <w:tcW w:w="9818" w:type="dxa"/>
            <w:shd w:val="clear" w:color="auto" w:fill="auto"/>
          </w:tcPr>
          <w:p w:rsidR="005D214B" w:rsidRPr="00CD3246" w:rsidRDefault="005D214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Дистанционное обучение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 Интернет курсы. Интернет тестирование. Интернет олимпиады.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D214B" w:rsidRPr="00CD3246" w:rsidRDefault="005D214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5D214B" w:rsidRPr="00CD3246" w:rsidRDefault="005D214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981D05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7. 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адаптивных технологий в учебном процессе.</w:t>
            </w:r>
          </w:p>
        </w:tc>
        <w:tc>
          <w:tcPr>
            <w:tcW w:w="9818" w:type="dxa"/>
          </w:tcPr>
          <w:p w:rsidR="00981D05" w:rsidRDefault="00981D05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адаптивных технологий в учебном процессе.</w:t>
            </w:r>
          </w:p>
          <w:p w:rsidR="00981D05" w:rsidRPr="00CD3246" w:rsidRDefault="00981D05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81D05" w:rsidRPr="00CD3246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dxa"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981D05" w:rsidRPr="00CD3246" w:rsidTr="00E00F5C">
        <w:trPr>
          <w:trHeight w:val="20"/>
        </w:trPr>
        <w:tc>
          <w:tcPr>
            <w:tcW w:w="2269" w:type="dxa"/>
            <w:vMerge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18" w:type="dxa"/>
            <w:shd w:val="clear" w:color="auto" w:fill="8DB3E2" w:themeFill="text2" w:themeFillTint="66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93" w:type="dxa"/>
            <w:shd w:val="clear" w:color="auto" w:fill="8DB3E2" w:themeFill="text2" w:themeFillTint="66"/>
            <w:vAlign w:val="center"/>
          </w:tcPr>
          <w:p w:rsidR="00981D05" w:rsidRPr="00CD3246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shd w:val="clear" w:color="auto" w:fill="8DB3E2" w:themeFill="text2" w:themeFillTint="66"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D214B" w:rsidRPr="00CD3246" w:rsidTr="005A395E">
        <w:trPr>
          <w:trHeight w:val="20"/>
        </w:trPr>
        <w:tc>
          <w:tcPr>
            <w:tcW w:w="12087" w:type="dxa"/>
            <w:gridSpan w:val="2"/>
            <w:shd w:val="clear" w:color="auto" w:fill="D9D9D9" w:themeFill="background1" w:themeFillShade="D9"/>
            <w:vAlign w:val="center"/>
          </w:tcPr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 Составить конспект «Типы информационных технологий»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 Сообщение. </w:t>
            </w:r>
            <w:r w:rsidRP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Техника безопасности и правила поведения в компьютерном классе.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 Информация по теме: «</w:t>
            </w:r>
            <w:r w:rsidRP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Представление информации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 </w:t>
            </w:r>
            <w:r w:rsidR="00646B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Создание визитки в программе </w:t>
            </w:r>
            <w:r w:rsidR="00646BBB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Word</w:t>
            </w:r>
          </w:p>
          <w:p w:rsidR="00646BB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5. Создание резюме на основе шаблона</w:t>
            </w:r>
          </w:p>
          <w:p w:rsidR="00646BBB" w:rsidRPr="00013C4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6. Построение диаграммы</w:t>
            </w:r>
            <w:r w:rsidR="003A432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программе </w:t>
            </w:r>
            <w:r w:rsidR="003A432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1793" w:type="dxa"/>
            <w:shd w:val="clear" w:color="auto" w:fill="D9D9D9" w:themeFill="background1" w:themeFillShade="D9"/>
            <w:vAlign w:val="center"/>
          </w:tcPr>
          <w:p w:rsidR="005D214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:rsidR="005D214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:rsidR="00F23899" w:rsidRDefault="00F23899"/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185FD9" w:rsidSect="00F2389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0"/>
          <w:szCs w:val="20"/>
        </w:rPr>
      </w:pPr>
      <w:r w:rsidRPr="00B83E77">
        <w:rPr>
          <w:rFonts w:ascii="Times New Roman" w:hAnsi="Times New Roman"/>
          <w:bCs/>
          <w:sz w:val="28"/>
          <w:szCs w:val="28"/>
        </w:rPr>
        <w:t>Для  реализации учебной дисциплины имеется учебный кабинет.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В колледже оборудованы кабинет</w:t>
      </w:r>
      <w:r>
        <w:rPr>
          <w:rFonts w:ascii="Times New Roman" w:hAnsi="Times New Roman"/>
          <w:bCs/>
          <w:sz w:val="28"/>
          <w:szCs w:val="28"/>
        </w:rPr>
        <w:t>ы</w:t>
      </w:r>
      <w:r w:rsidRPr="00B83E77">
        <w:rPr>
          <w:rFonts w:ascii="Times New Roman" w:hAnsi="Times New Roman"/>
          <w:bCs/>
          <w:sz w:val="28"/>
          <w:szCs w:val="28"/>
        </w:rPr>
        <w:t xml:space="preserve"> информатики: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1 отделение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Кабинет информатики № 20 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Оборудование учебного кабинета: 30 посадочных мест для теоретического обучения, 16 посадочных мест для практического обучения, рабочее место преподавателя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персональный компьютер, мультимедийный проектор, экран, принтер, сканер, копир, мультимедийная доска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Кабинет информатики № 21 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Оборудование учебного кабинета: 30 посадочных мест для теоретического обучения, 16 посадочных мест для практического обучения, рабочее место преподавателя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185FD9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персональный компьютер, мультимедийный проектор, экран, принтер, сканер, мультимедийная доска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Невельский филиал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Кабинет информатики №2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Оборудование учебного кабинета: 13 посадочных мест для теоретического обучения, 8 посадочных мест для практического обучения, рабочее место преподавателя.</w:t>
      </w:r>
    </w:p>
    <w:p w:rsid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Персональный компьютер, мультимедийный проектор, экран, принтер.</w:t>
      </w:r>
    </w:p>
    <w:p w:rsidR="00B83E77" w:rsidRDefault="00B83E77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85FD9" w:rsidRPr="00B83E77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83E77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lastRenderedPageBreak/>
        <w:t>Основные источники: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proofErr w:type="spellStart"/>
      <w:r w:rsidRPr="00B83E77">
        <w:rPr>
          <w:rFonts w:ascii="Times New Roman" w:hAnsi="Times New Roman"/>
          <w:bCs/>
          <w:sz w:val="28"/>
          <w:szCs w:val="28"/>
        </w:rPr>
        <w:t>Богатюк</w:t>
      </w:r>
      <w:proofErr w:type="spellEnd"/>
      <w:r w:rsidRPr="00B83E77">
        <w:rPr>
          <w:rFonts w:ascii="Times New Roman" w:hAnsi="Times New Roman"/>
          <w:bCs/>
          <w:sz w:val="28"/>
          <w:szCs w:val="28"/>
        </w:rPr>
        <w:t xml:space="preserve"> В.А. Оператор ЭВМ (5-е изд., стер.) учеб</w:t>
      </w:r>
      <w:proofErr w:type="gramStart"/>
      <w:r w:rsidRPr="00B83E77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B83E7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B83E77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B83E77">
        <w:rPr>
          <w:rFonts w:ascii="Times New Roman" w:hAnsi="Times New Roman"/>
          <w:bCs/>
          <w:sz w:val="28"/>
          <w:szCs w:val="28"/>
        </w:rPr>
        <w:t>особие – М., 2013.</w:t>
      </w:r>
    </w:p>
    <w:p w:rsidR="00185FD9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B83E77">
        <w:rPr>
          <w:rFonts w:ascii="Times New Roman" w:hAnsi="Times New Roman"/>
          <w:bCs/>
          <w:sz w:val="28"/>
          <w:szCs w:val="28"/>
        </w:rPr>
        <w:t xml:space="preserve">Киселев С.В. Оператор ЭВМ (7-е изд., </w:t>
      </w:r>
      <w:proofErr w:type="spellStart"/>
      <w:r w:rsidRPr="00B83E77">
        <w:rPr>
          <w:rFonts w:ascii="Times New Roman" w:hAnsi="Times New Roman"/>
          <w:bCs/>
          <w:sz w:val="28"/>
          <w:szCs w:val="28"/>
        </w:rPr>
        <w:t>испр</w:t>
      </w:r>
      <w:proofErr w:type="spellEnd"/>
      <w:r w:rsidRPr="00B83E77">
        <w:rPr>
          <w:rFonts w:ascii="Times New Roman" w:hAnsi="Times New Roman"/>
          <w:bCs/>
          <w:sz w:val="28"/>
          <w:szCs w:val="28"/>
        </w:rPr>
        <w:t>.) учеб</w:t>
      </w:r>
      <w:proofErr w:type="gramStart"/>
      <w:r w:rsidRPr="00B83E77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B83E7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B83E77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B83E77">
        <w:rPr>
          <w:rFonts w:ascii="Times New Roman" w:hAnsi="Times New Roman"/>
          <w:bCs/>
          <w:sz w:val="28"/>
          <w:szCs w:val="28"/>
        </w:rPr>
        <w:t>особие – М., 2014.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 xml:space="preserve">Дополнительные источники: </w:t>
      </w:r>
    </w:p>
    <w:p w:rsidR="00B83E77" w:rsidRPr="00B83E77" w:rsidRDefault="00B249B7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B83E77" w:rsidRPr="00B83E77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B83E77" w:rsidRPr="00B83E7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="00B83E77" w:rsidRPr="00B83E77">
        <w:rPr>
          <w:rFonts w:ascii="Times New Roman" w:hAnsi="Times New Roman"/>
          <w:bCs/>
          <w:sz w:val="28"/>
          <w:szCs w:val="28"/>
        </w:rPr>
        <w:t>, Т. В. Информационные технологии: свободно распрост</w:t>
      </w:r>
      <w:r>
        <w:rPr>
          <w:rFonts w:ascii="Times New Roman" w:hAnsi="Times New Roman"/>
          <w:bCs/>
          <w:sz w:val="28"/>
          <w:szCs w:val="28"/>
        </w:rPr>
        <w:t xml:space="preserve">раняемые </w:t>
      </w:r>
      <w:r w:rsidR="00B83E77" w:rsidRPr="00B83E77">
        <w:rPr>
          <w:rFonts w:ascii="Times New Roman" w:hAnsi="Times New Roman"/>
          <w:bCs/>
          <w:sz w:val="28"/>
          <w:szCs w:val="28"/>
        </w:rPr>
        <w:t xml:space="preserve">программные средства OpenOffice.org </w:t>
      </w:r>
      <w:proofErr w:type="spellStart"/>
      <w:r w:rsidR="00B83E77" w:rsidRPr="00B83E77">
        <w:rPr>
          <w:rFonts w:ascii="Times New Roman" w:hAnsi="Times New Roman"/>
          <w:bCs/>
          <w:sz w:val="28"/>
          <w:szCs w:val="28"/>
        </w:rPr>
        <w:t>Calc</w:t>
      </w:r>
      <w:proofErr w:type="spellEnd"/>
      <w:r w:rsidR="00B83E77" w:rsidRPr="00B83E77">
        <w:rPr>
          <w:rFonts w:ascii="Times New Roman" w:hAnsi="Times New Roman"/>
          <w:bCs/>
          <w:sz w:val="28"/>
          <w:szCs w:val="28"/>
        </w:rPr>
        <w:t xml:space="preserve">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Google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Лабораторный практикум </w:t>
      </w:r>
      <w:r w:rsidR="00B83E77" w:rsidRPr="00B83E77">
        <w:rPr>
          <w:rFonts w:ascii="Times New Roman" w:hAnsi="Times New Roman"/>
          <w:bCs/>
          <w:sz w:val="28"/>
          <w:szCs w:val="28"/>
        </w:rPr>
        <w:t xml:space="preserve">[Электронный ресурс] / </w:t>
      </w:r>
      <w:proofErr w:type="spellStart"/>
      <w:r w:rsidR="00B83E77" w:rsidRPr="00B83E7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="00B83E77" w:rsidRPr="00B83E7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Т. В.. - Москва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МИФИ, 2011. </w:t>
      </w:r>
    </w:p>
    <w:p w:rsidR="00185FD9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B83E7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Pr="00B83E77">
        <w:rPr>
          <w:rFonts w:ascii="Times New Roman" w:hAnsi="Times New Roman"/>
          <w:bCs/>
          <w:sz w:val="28"/>
          <w:szCs w:val="28"/>
        </w:rPr>
        <w:t>, Т. В. Информационные технологии: электронные таблицы и</w:t>
      </w:r>
      <w:r w:rsidR="00B249B7">
        <w:rPr>
          <w:rFonts w:ascii="Times New Roman" w:hAnsi="Times New Roman"/>
          <w:bCs/>
          <w:sz w:val="28"/>
          <w:szCs w:val="28"/>
        </w:rPr>
        <w:t xml:space="preserve"> </w:t>
      </w:r>
      <w:r w:rsidRPr="00B83E77">
        <w:rPr>
          <w:rFonts w:ascii="Times New Roman" w:hAnsi="Times New Roman"/>
          <w:bCs/>
          <w:sz w:val="28"/>
          <w:szCs w:val="28"/>
        </w:rPr>
        <w:t>поисковые системы. Лабораторный практикум [Э</w:t>
      </w:r>
      <w:r w:rsidR="00B249B7">
        <w:rPr>
          <w:rFonts w:ascii="Times New Roman" w:hAnsi="Times New Roman"/>
          <w:bCs/>
          <w:sz w:val="28"/>
          <w:szCs w:val="28"/>
        </w:rPr>
        <w:t xml:space="preserve">лектронный ресурс] / </w:t>
      </w:r>
      <w:proofErr w:type="spellStart"/>
      <w:r w:rsidR="00B249B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="00B249B7">
        <w:rPr>
          <w:rFonts w:ascii="Times New Roman" w:hAnsi="Times New Roman"/>
          <w:bCs/>
          <w:sz w:val="28"/>
          <w:szCs w:val="28"/>
        </w:rPr>
        <w:t xml:space="preserve"> Т.В.. - Москва</w:t>
      </w:r>
      <w:proofErr w:type="gramStart"/>
      <w:r w:rsidR="00B249B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="00B249B7">
        <w:rPr>
          <w:rFonts w:ascii="Times New Roman" w:hAnsi="Times New Roman"/>
          <w:bCs/>
          <w:sz w:val="28"/>
          <w:szCs w:val="28"/>
        </w:rPr>
        <w:t xml:space="preserve"> МИФИ, 2011. </w:t>
      </w:r>
    </w:p>
    <w:p w:rsidR="00B249B7" w:rsidRPr="00B83E77" w:rsidRDefault="00B249B7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Pr="00B249B7">
        <w:rPr>
          <w:rFonts w:ascii="Times New Roman" w:hAnsi="Times New Roman"/>
          <w:bCs/>
          <w:sz w:val="28"/>
          <w:szCs w:val="28"/>
        </w:rPr>
        <w:t xml:space="preserve">Аверьянов, Л. Я., </w:t>
      </w:r>
      <w:proofErr w:type="spellStart"/>
      <w:r w:rsidRPr="00B249B7">
        <w:rPr>
          <w:rFonts w:ascii="Times New Roman" w:hAnsi="Times New Roman"/>
          <w:bCs/>
          <w:sz w:val="28"/>
          <w:szCs w:val="28"/>
        </w:rPr>
        <w:t>Рунов</w:t>
      </w:r>
      <w:proofErr w:type="spellEnd"/>
      <w:r w:rsidRPr="00B249B7">
        <w:rPr>
          <w:rFonts w:ascii="Times New Roman" w:hAnsi="Times New Roman"/>
          <w:bCs/>
          <w:sz w:val="28"/>
          <w:szCs w:val="28"/>
        </w:rPr>
        <w:t xml:space="preserve"> А.В, Ин</w:t>
      </w:r>
      <w:r w:rsidR="00C942B6">
        <w:rPr>
          <w:rFonts w:ascii="Times New Roman" w:hAnsi="Times New Roman"/>
          <w:bCs/>
          <w:sz w:val="28"/>
          <w:szCs w:val="28"/>
        </w:rPr>
        <w:t xml:space="preserve">тернет как форма дистанционного </w:t>
      </w:r>
      <w:r w:rsidRPr="00B249B7">
        <w:rPr>
          <w:rFonts w:ascii="Times New Roman" w:hAnsi="Times New Roman"/>
          <w:bCs/>
          <w:sz w:val="28"/>
          <w:szCs w:val="28"/>
        </w:rPr>
        <w:t>обучения, Инфор</w:t>
      </w:r>
      <w:r w:rsidR="00C942B6">
        <w:rPr>
          <w:rFonts w:ascii="Times New Roman" w:hAnsi="Times New Roman"/>
          <w:bCs/>
          <w:sz w:val="28"/>
          <w:szCs w:val="28"/>
        </w:rPr>
        <w:t>мационные технологии, №4, 2009.</w:t>
      </w:r>
    </w:p>
    <w:p w:rsidR="00C942B6" w:rsidRDefault="00C942B6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B249B7" w:rsidRPr="00B249B7">
        <w:rPr>
          <w:rFonts w:ascii="Times New Roman" w:hAnsi="Times New Roman"/>
          <w:bCs/>
          <w:sz w:val="28"/>
          <w:szCs w:val="28"/>
        </w:rPr>
        <w:t>. Открытый колледж (химия, математика, физика, астрономи</w:t>
      </w:r>
      <w:r w:rsidR="00B249B7">
        <w:rPr>
          <w:rFonts w:ascii="Times New Roman" w:hAnsi="Times New Roman"/>
          <w:bCs/>
          <w:sz w:val="28"/>
          <w:szCs w:val="28"/>
        </w:rPr>
        <w:t xml:space="preserve">я и т.д.) </w:t>
      </w:r>
      <w:hyperlink r:id="rId6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http://www.college.ru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B249B7" w:rsidRPr="00B249B7">
        <w:rPr>
          <w:rFonts w:ascii="Times New Roman" w:hAnsi="Times New Roman"/>
          <w:bCs/>
          <w:sz w:val="28"/>
          <w:szCs w:val="28"/>
        </w:rPr>
        <w:t>. Каталог образовательный ресурсов на федеральном «Российском общеобразов</w:t>
      </w:r>
      <w:r w:rsidR="00B249B7">
        <w:rPr>
          <w:rFonts w:ascii="Times New Roman" w:hAnsi="Times New Roman"/>
          <w:bCs/>
          <w:sz w:val="28"/>
          <w:szCs w:val="28"/>
        </w:rPr>
        <w:t xml:space="preserve">ательном 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портале» </w:t>
      </w:r>
      <w:hyperlink r:id="rId7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http://www.school.edu.ru/catalog.asp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. Электронный учебник по информатике. Алексеев Е.Г., Богатырев С.Д. </w:t>
      </w:r>
      <w:hyperlink r:id="rId8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http://inf/ealekseev.ru/text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. Электронный учебник по информатике. </w:t>
      </w:r>
      <w:proofErr w:type="spellStart"/>
      <w:r w:rsidR="00B249B7" w:rsidRPr="00B249B7">
        <w:rPr>
          <w:rFonts w:ascii="Times New Roman" w:hAnsi="Times New Roman"/>
          <w:bCs/>
          <w:sz w:val="28"/>
          <w:szCs w:val="28"/>
        </w:rPr>
        <w:t>Шауцукова</w:t>
      </w:r>
      <w:proofErr w:type="spellEnd"/>
      <w:r w:rsidR="00B249B7" w:rsidRPr="00B249B7">
        <w:rPr>
          <w:rFonts w:ascii="Times New Roman" w:hAnsi="Times New Roman"/>
          <w:bCs/>
          <w:sz w:val="28"/>
          <w:szCs w:val="28"/>
        </w:rPr>
        <w:t xml:space="preserve"> Л.З. </w:t>
      </w:r>
      <w:hyperlink r:id="rId9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http://book.kbsu.ru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B249B7" w:rsidRPr="00B249B7">
        <w:rPr>
          <w:rFonts w:ascii="Times New Roman" w:hAnsi="Times New Roman"/>
          <w:bCs/>
          <w:sz w:val="28"/>
          <w:szCs w:val="28"/>
        </w:rPr>
        <w:t>. Электронный учебник по базам данных и электронным таблицам.</w:t>
      </w:r>
    </w:p>
    <w:p w:rsidR="00B249B7" w:rsidRPr="00B249B7" w:rsidRDefault="00B249B7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hyperlink r:id="rId10" w:history="1">
        <w:r w:rsidRPr="0004314D">
          <w:rPr>
            <w:rStyle w:val="a5"/>
            <w:rFonts w:ascii="Times New Roman" w:hAnsi="Times New Roman"/>
            <w:bCs/>
            <w:sz w:val="28"/>
            <w:szCs w:val="28"/>
          </w:rPr>
          <w:t>http://www.school120.pisem.net/inform_s.html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. Электронный учебник по информатике </w:t>
      </w:r>
      <w:hyperlink r:id="rId11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http://informaks.narod.ru/index.htm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B249B7" w:rsidRPr="00B249B7">
        <w:rPr>
          <w:rFonts w:ascii="Times New Roman" w:hAnsi="Times New Roman"/>
          <w:bCs/>
          <w:sz w:val="28"/>
          <w:szCs w:val="28"/>
        </w:rPr>
        <w:t>. Преподавание информатики школьникам. Материалы и задания к занятиям</w:t>
      </w:r>
    </w:p>
    <w:p w:rsidR="00185FD9" w:rsidRPr="00B83E77" w:rsidRDefault="00B249B7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hyperlink r:id="rId12" w:history="1">
        <w:r w:rsidRPr="0004314D">
          <w:rPr>
            <w:rStyle w:val="a5"/>
            <w:rFonts w:ascii="Times New Roman" w:hAnsi="Times New Roman"/>
            <w:bCs/>
            <w:sz w:val="28"/>
            <w:szCs w:val="28"/>
          </w:rPr>
          <w:t>http://updates.msiu.ru/pub/education/FSF-Windows/materials/schools/10.html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  <w:sectPr w:rsidR="00185FD9" w:rsidSect="00185FD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85FD9" w:rsidRDefault="00103129" w:rsidP="001031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="00185FD9">
        <w:rPr>
          <w:b/>
          <w:caps/>
          <w:sz w:val="28"/>
          <w:szCs w:val="28"/>
        </w:rPr>
        <w:t>Контроль и оценка результатов</w:t>
      </w:r>
    </w:p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185FD9" w:rsidRPr="0048645F" w:rsidTr="00D90B71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D9" w:rsidRPr="00103129" w:rsidRDefault="00185FD9" w:rsidP="0010312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103129">
              <w:rPr>
                <w:rFonts w:ascii="Times New Roman" w:hAnsi="Times New Roman"/>
                <w:b/>
                <w:bCs/>
                <w:sz w:val="28"/>
              </w:rPr>
              <w:t>Результаты обучения</w:t>
            </w:r>
          </w:p>
          <w:p w:rsidR="00185FD9" w:rsidRPr="00103129" w:rsidRDefault="00185FD9" w:rsidP="0010312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103129">
              <w:rPr>
                <w:rFonts w:ascii="Times New Roman" w:hAnsi="Times New Roman"/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D9" w:rsidRPr="00103129" w:rsidRDefault="00185FD9" w:rsidP="0010312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103129">
              <w:rPr>
                <w:rFonts w:ascii="Times New Roman" w:hAnsi="Times New Roman"/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185FD9" w:rsidRPr="0048645F" w:rsidTr="00D90B71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D9" w:rsidRPr="00C942B6" w:rsidRDefault="00185FD9" w:rsidP="00D90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2B6">
              <w:rPr>
                <w:rFonts w:ascii="Times New Roman" w:hAnsi="Times New Roman"/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942B6">
              <w:rPr>
                <w:rFonts w:ascii="Times New Roman" w:hAnsi="Times New Roman"/>
                <w:b/>
                <w:sz w:val="28"/>
                <w:szCs w:val="28"/>
              </w:rPr>
              <w:t>должен уметь</w:t>
            </w:r>
            <w:r w:rsidRPr="00C942B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работать с программными средствами универсального назначения, соответствующими современным требованиям;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индивидуальные слуховые аппараты и звукоусиливающую аппаратуру (студенты с нарушениями слуха);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использовать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брайлевскую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технику,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видеоувеличители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, программы синтезаторы речи, программы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невизуального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доступа к информации (студенты с нарушениями зрения);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адаптированную компьютерную технику, альтернативные устройства ввода информации, специальное программное обеспечение (студенты с нарушениями опорно-двигательного аппарата);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осуществлять выбор способа представления информации в соответствии с учебными задачами;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иллюстрировать учебные работы с использованием средств информационных технологий;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альтернативные средства коммуникации в учебной и будущей профессиональной деятельности;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использовать специальные информационные и коммуникационные технологии в </w:t>
            </w:r>
            <w:r w:rsidRPr="00185FD9">
              <w:rPr>
                <w:rFonts w:ascii="Times New Roman" w:hAnsi="Times New Roman"/>
                <w:sz w:val="28"/>
                <w:szCs w:val="28"/>
              </w:rPr>
              <w:lastRenderedPageBreak/>
              <w:t>индивидуальной и коллективной учебной и будущей профессиональной деятельности;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пространства;</w:t>
            </w:r>
          </w:p>
          <w:p w:rsidR="00185FD9" w:rsidRPr="00C375B5" w:rsidRDefault="00185FD9" w:rsidP="00D90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185FD9" w:rsidRPr="00C942B6" w:rsidRDefault="00185FD9" w:rsidP="00D90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2B6">
              <w:rPr>
                <w:rFonts w:ascii="Times New Roman" w:hAnsi="Times New Roman"/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942B6">
              <w:rPr>
                <w:rFonts w:ascii="Times New Roman" w:hAnsi="Times New Roman"/>
                <w:b/>
                <w:sz w:val="28"/>
                <w:szCs w:val="28"/>
              </w:rPr>
              <w:t>должен знать</w:t>
            </w:r>
            <w:r w:rsidRPr="00C942B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основы современных информационных технологий переработки и преобразования текстовой, табличной, графической и другой информации;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современное состояние уровня и направлений развития технических и программных средств универсального и специального назначения;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приемы использования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сурдотехнических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средств реабилитации (студенты с нарушениями слуха);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приемы использования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тифлотехнических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средств реабилитации (студенты с нарушениями зрения);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приемы использования компьютерной техники, оснащенной альтернативными устройствами ввода-вывода информации (студенты с нарушениями опорно-двигательного аппарата);</w:t>
            </w:r>
          </w:p>
          <w:p w:rsidR="00185FD9" w:rsidRPr="00103129" w:rsidRDefault="00C942B6" w:rsidP="00103129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приемы поиска информации и преобразования ее в формат, наиболее подходящий для восприятия с учетом ограничений здоровья.</w:t>
            </w:r>
            <w:bookmarkStart w:id="0" w:name="_GoBack"/>
            <w:bookmarkEnd w:id="0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 Устный опрос;</w:t>
            </w:r>
          </w:p>
          <w:p w:rsidR="00185FD9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 Письменный опрос (тестирование, ра</w:t>
            </w:r>
            <w:r w:rsidR="00C942B6">
              <w:rPr>
                <w:rFonts w:ascii="Times New Roman" w:hAnsi="Times New Roman"/>
                <w:bCs/>
                <w:sz w:val="28"/>
                <w:szCs w:val="28"/>
              </w:rPr>
              <w:t>бота по карточкам,</w:t>
            </w: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 xml:space="preserve"> разбор ситуаций, вопросы для самоконтроля, письменные ответы на вопросы</w:t>
            </w:r>
            <w:r w:rsidR="00C942B6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 xml:space="preserve"> и др.);</w:t>
            </w:r>
          </w:p>
          <w:p w:rsidR="00C942B6" w:rsidRPr="00C942B6" w:rsidRDefault="00C942B6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Поиск информации;</w:t>
            </w:r>
          </w:p>
          <w:p w:rsidR="00185FD9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 Проверка ведения тетрадей;</w:t>
            </w:r>
          </w:p>
          <w:p w:rsidR="00C942B6" w:rsidRPr="00C942B6" w:rsidRDefault="00C942B6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Практические работы;</w:t>
            </w:r>
          </w:p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C942B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Внеаудиторная самостоятельная работа;</w:t>
            </w:r>
          </w:p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 xml:space="preserve"> зачет.</w:t>
            </w:r>
          </w:p>
          <w:p w:rsidR="00185FD9" w:rsidRPr="00C375B5" w:rsidRDefault="00185FD9" w:rsidP="00D90B71">
            <w:pPr>
              <w:jc w:val="both"/>
              <w:rPr>
                <w:bCs/>
                <w:sz w:val="28"/>
                <w:szCs w:val="28"/>
              </w:rPr>
            </w:pPr>
          </w:p>
          <w:p w:rsidR="00185FD9" w:rsidRPr="00C375B5" w:rsidRDefault="00185FD9" w:rsidP="00D90B71">
            <w:pPr>
              <w:jc w:val="both"/>
              <w:rPr>
                <w:bCs/>
                <w:i/>
              </w:rPr>
            </w:pPr>
          </w:p>
        </w:tc>
      </w:tr>
    </w:tbl>
    <w:p w:rsidR="00185FD9" w:rsidRDefault="00185FD9"/>
    <w:sectPr w:rsidR="00185FD9" w:rsidSect="00185FD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3C8663F"/>
    <w:multiLevelType w:val="hybridMultilevel"/>
    <w:tmpl w:val="97727B5C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1757D9"/>
    <w:multiLevelType w:val="hybridMultilevel"/>
    <w:tmpl w:val="B24A7630"/>
    <w:lvl w:ilvl="0" w:tplc="41EA05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F03E1D"/>
    <w:multiLevelType w:val="multilevel"/>
    <w:tmpl w:val="3B5EF7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19B2"/>
    <w:rsid w:val="00013C4B"/>
    <w:rsid w:val="000F59D2"/>
    <w:rsid w:val="00103129"/>
    <w:rsid w:val="00185FD9"/>
    <w:rsid w:val="00202F5E"/>
    <w:rsid w:val="00237376"/>
    <w:rsid w:val="002B19B2"/>
    <w:rsid w:val="00317CF5"/>
    <w:rsid w:val="00363841"/>
    <w:rsid w:val="003A4323"/>
    <w:rsid w:val="00450F50"/>
    <w:rsid w:val="005C73F8"/>
    <w:rsid w:val="005D214B"/>
    <w:rsid w:val="00646BBB"/>
    <w:rsid w:val="00981D05"/>
    <w:rsid w:val="00B249B7"/>
    <w:rsid w:val="00B83E77"/>
    <w:rsid w:val="00C942B6"/>
    <w:rsid w:val="00CD3246"/>
    <w:rsid w:val="00E00F5C"/>
    <w:rsid w:val="00EF2E9F"/>
    <w:rsid w:val="00F23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99"/>
    <w:pPr>
      <w:spacing w:after="20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F23899"/>
    <w:pPr>
      <w:keepNext/>
      <w:autoSpaceDE w:val="0"/>
      <w:autoSpaceDN w:val="0"/>
      <w:spacing w:after="0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899"/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F23899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No Spacing"/>
    <w:uiPriority w:val="1"/>
    <w:qFormat/>
    <w:rsid w:val="00F238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Body Text Indent 2"/>
    <w:basedOn w:val="a"/>
    <w:link w:val="20"/>
    <w:rsid w:val="00185FD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85FD9"/>
    <w:rPr>
      <w:rFonts w:eastAsia="Times New Roman"/>
      <w:lang w:eastAsia="ru-RU"/>
    </w:rPr>
  </w:style>
  <w:style w:type="paragraph" w:customStyle="1" w:styleId="ConsPlusNormal">
    <w:name w:val="ConsPlusNormal"/>
    <w:rsid w:val="00185F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rsid w:val="00185FD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B83E7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99"/>
    <w:pPr>
      <w:spacing w:after="20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F23899"/>
    <w:pPr>
      <w:keepNext/>
      <w:autoSpaceDE w:val="0"/>
      <w:autoSpaceDN w:val="0"/>
      <w:spacing w:after="0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899"/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F23899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No Spacing"/>
    <w:uiPriority w:val="1"/>
    <w:qFormat/>
    <w:rsid w:val="00F23899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/ealekseev.ru/text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chool.edu.ru/catalog.asp" TargetMode="External"/><Relationship Id="rId12" Type="http://schemas.openxmlformats.org/officeDocument/2006/relationships/hyperlink" Target="http://updates.msiu.ru/pub/education/FSF-Windows/materials/schools/1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llege.ru" TargetMode="External"/><Relationship Id="rId11" Type="http://schemas.openxmlformats.org/officeDocument/2006/relationships/hyperlink" Target="http://informaks.narod.ru/index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hool120.pisem.net/inform_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ook.kbs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12</Pages>
  <Words>2181</Words>
  <Characters>12435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2016-08-08T07:30:00Z</dcterms:created>
  <dcterms:modified xsi:type="dcterms:W3CDTF">2016-10-27T11:39:00Z</dcterms:modified>
</cp:coreProperties>
</file>